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FFCC1" w14:textId="07E67623" w:rsidR="00A61AF3" w:rsidRDefault="00C97B9D">
      <w:r w:rsidRPr="00C97B9D">
        <w:rPr>
          <w:rFonts w:hint="eastAsia"/>
        </w:rPr>
        <w:t>下載專區</w:t>
      </w:r>
      <w:r>
        <w:t>word</w:t>
      </w:r>
      <w:r w:rsidRPr="00C97B9D">
        <w:rPr>
          <w:rFonts w:hint="eastAsia"/>
        </w:rPr>
        <w:t>檔</w:t>
      </w:r>
      <w:r w:rsidRPr="00C97B9D">
        <w:t>ok</w:t>
      </w:r>
    </w:p>
    <w:sectPr w:rsidR="00A61A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9D"/>
    <w:rsid w:val="006B2682"/>
    <w:rsid w:val="00C54A4F"/>
    <w:rsid w:val="00C9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5D962F"/>
  <w15:chartTrackingRefBased/>
  <w15:docId w15:val="{80E521B7-27CC-3945-AE2E-762F3F8C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2023-03-22T02:52:00Z</dcterms:created>
  <dcterms:modified xsi:type="dcterms:W3CDTF">2023-03-22T02:52:00Z</dcterms:modified>
</cp:coreProperties>
</file>